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301" w:rsidRPr="00FC3C67" w:rsidRDefault="00FC3C67" w:rsidP="00247301">
      <w:pPr>
        <w:jc w:val="center"/>
        <w:rPr>
          <w:rFonts w:ascii="方正小标宋简体" w:eastAsia="方正小标宋简体" w:hAnsi="黑体" w:cs="黑体"/>
          <w:sz w:val="36"/>
          <w:szCs w:val="36"/>
        </w:rPr>
      </w:pPr>
      <w:r w:rsidRPr="00FC3C67">
        <w:rPr>
          <w:rFonts w:ascii="方正小标宋简体" w:eastAsia="方正小标宋简体" w:hAnsi="黑体" w:cs="黑体" w:hint="eastAsia"/>
          <w:sz w:val="36"/>
          <w:szCs w:val="36"/>
        </w:rPr>
        <w:t>2018年</w:t>
      </w:r>
      <w:r w:rsidR="00E01D42" w:rsidRPr="00FC3C67">
        <w:rPr>
          <w:rFonts w:ascii="方正小标宋简体" w:eastAsia="方正小标宋简体" w:hAnsi="黑体" w:cs="黑体" w:hint="eastAsia"/>
          <w:sz w:val="36"/>
          <w:szCs w:val="36"/>
        </w:rPr>
        <w:t>职称评审网上系统申报</w:t>
      </w:r>
      <w:r w:rsidR="00247301" w:rsidRPr="00FC3C67">
        <w:rPr>
          <w:rFonts w:ascii="方正小标宋简体" w:eastAsia="方正小标宋简体" w:hAnsi="黑体" w:cs="黑体" w:hint="eastAsia"/>
          <w:sz w:val="36"/>
          <w:szCs w:val="36"/>
        </w:rPr>
        <w:t>操作手册</w:t>
      </w:r>
    </w:p>
    <w:p w:rsidR="0092023F" w:rsidRPr="00E01D42" w:rsidRDefault="0092023F" w:rsidP="007C5F37">
      <w:pPr>
        <w:rPr>
          <w:sz w:val="36"/>
        </w:rPr>
      </w:pPr>
    </w:p>
    <w:p w:rsidR="0092023F" w:rsidRPr="00FC3C67" w:rsidRDefault="002C4737" w:rsidP="002C4737">
      <w:pPr>
        <w:snapToGrid w:val="0"/>
        <w:spacing w:line="520" w:lineRule="exact"/>
        <w:ind w:firstLineChars="200" w:firstLine="600"/>
        <w:rPr>
          <w:rFonts w:ascii="仿宋_GB2312" w:eastAsia="仿宋_GB2312" w:hAnsi="黑体"/>
          <w:sz w:val="30"/>
          <w:szCs w:val="30"/>
        </w:rPr>
      </w:pPr>
      <w:r w:rsidRPr="002C4737">
        <w:rPr>
          <w:rFonts w:ascii="仿宋_GB2312" w:eastAsia="仿宋_GB2312" w:hAnsi="黑体" w:hint="eastAsia"/>
          <w:sz w:val="30"/>
          <w:szCs w:val="30"/>
        </w:rPr>
        <w:t>1、</w:t>
      </w:r>
      <w:r w:rsidR="0092023F" w:rsidRPr="00FC3C67">
        <w:rPr>
          <w:rFonts w:ascii="仿宋_GB2312" w:eastAsia="仿宋_GB2312" w:hAnsi="黑体" w:hint="eastAsia"/>
          <w:sz w:val="30"/>
          <w:szCs w:val="30"/>
        </w:rPr>
        <w:t>教职工进入工作桌面，点击岗位聘任模块，进入功能模块</w:t>
      </w:r>
    </w:p>
    <w:p w:rsidR="0092023F" w:rsidRDefault="0092023F" w:rsidP="007C5F37">
      <w:pPr>
        <w:rPr>
          <w:sz w:val="36"/>
        </w:rPr>
      </w:pPr>
      <w:r>
        <w:rPr>
          <w:noProof/>
          <w:sz w:val="36"/>
        </w:rPr>
        <w:drawing>
          <wp:inline distT="0" distB="0" distL="0" distR="0">
            <wp:extent cx="5274310" cy="261465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5274310" cy="2614650"/>
                    </a:xfrm>
                    <a:prstGeom prst="rect">
                      <a:avLst/>
                    </a:prstGeom>
                    <a:noFill/>
                    <a:ln w="9525">
                      <a:noFill/>
                      <a:miter lim="800000"/>
                      <a:headEnd/>
                      <a:tailEnd/>
                    </a:ln>
                  </pic:spPr>
                </pic:pic>
              </a:graphicData>
            </a:graphic>
          </wp:inline>
        </w:drawing>
      </w:r>
    </w:p>
    <w:p w:rsidR="0092023F" w:rsidRPr="00FC3C67" w:rsidRDefault="002C4737" w:rsidP="002C4737">
      <w:pPr>
        <w:ind w:firstLineChars="200" w:firstLine="600"/>
        <w:rPr>
          <w:rFonts w:ascii="仿宋_GB2312" w:eastAsia="仿宋_GB2312" w:hAnsi="黑体"/>
          <w:sz w:val="30"/>
          <w:szCs w:val="30"/>
        </w:rPr>
      </w:pPr>
      <w:r>
        <w:rPr>
          <w:rFonts w:ascii="仿宋_GB2312" w:eastAsia="仿宋_GB2312" w:hAnsi="黑体" w:hint="eastAsia"/>
          <w:sz w:val="30"/>
          <w:szCs w:val="30"/>
        </w:rPr>
        <w:t>2、</w:t>
      </w:r>
      <w:r w:rsidR="0092023F" w:rsidRPr="00FC3C67">
        <w:rPr>
          <w:rFonts w:ascii="仿宋_GB2312" w:eastAsia="仿宋_GB2312" w:hAnsi="黑体" w:hint="eastAsia"/>
          <w:sz w:val="30"/>
          <w:szCs w:val="30"/>
        </w:rPr>
        <w:t>进入以后可以查询当前已发布的岗位聘任批次及个人的申报记录和审核节点</w:t>
      </w:r>
    </w:p>
    <w:p w:rsidR="0092023F" w:rsidRDefault="0092023F" w:rsidP="007C5F37">
      <w:pPr>
        <w:rPr>
          <w:sz w:val="36"/>
        </w:rPr>
      </w:pPr>
      <w:r>
        <w:rPr>
          <w:noProof/>
          <w:sz w:val="36"/>
        </w:rPr>
        <w:drawing>
          <wp:inline distT="0" distB="0" distL="0" distR="0">
            <wp:extent cx="5274310" cy="2119192"/>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5274310" cy="2119192"/>
                    </a:xfrm>
                    <a:prstGeom prst="rect">
                      <a:avLst/>
                    </a:prstGeom>
                    <a:noFill/>
                    <a:ln w="9525">
                      <a:noFill/>
                      <a:miter lim="800000"/>
                      <a:headEnd/>
                      <a:tailEnd/>
                    </a:ln>
                  </pic:spPr>
                </pic:pic>
              </a:graphicData>
            </a:graphic>
          </wp:inline>
        </w:drawing>
      </w:r>
    </w:p>
    <w:p w:rsidR="0092023F" w:rsidRPr="00FC3C67" w:rsidRDefault="002C4737" w:rsidP="002C4737">
      <w:pPr>
        <w:ind w:firstLineChars="200" w:firstLine="600"/>
        <w:rPr>
          <w:rFonts w:ascii="仿宋_GB2312" w:eastAsia="仿宋_GB2312" w:hAnsi="黑体"/>
          <w:sz w:val="30"/>
          <w:szCs w:val="30"/>
        </w:rPr>
      </w:pPr>
      <w:r w:rsidRPr="002C4737">
        <w:rPr>
          <w:rFonts w:ascii="仿宋_GB2312" w:eastAsia="仿宋_GB2312" w:hAnsi="黑体" w:hint="eastAsia"/>
          <w:sz w:val="30"/>
          <w:szCs w:val="30"/>
        </w:rPr>
        <w:t>3、</w:t>
      </w:r>
      <w:r w:rsidR="00105DE1" w:rsidRPr="00FC3C67">
        <w:rPr>
          <w:rFonts w:ascii="仿宋_GB2312" w:eastAsia="仿宋_GB2312" w:hAnsi="黑体" w:hint="eastAsia"/>
          <w:sz w:val="30"/>
          <w:szCs w:val="30"/>
        </w:rPr>
        <w:t>点击需要申报的批次</w:t>
      </w:r>
    </w:p>
    <w:p w:rsidR="00105DE1" w:rsidRDefault="00105DE1" w:rsidP="007C5F37">
      <w:pPr>
        <w:rPr>
          <w:sz w:val="36"/>
        </w:rPr>
      </w:pPr>
      <w:r>
        <w:rPr>
          <w:noProof/>
          <w:sz w:val="36"/>
        </w:rPr>
        <w:drawing>
          <wp:inline distT="0" distB="0" distL="0" distR="0">
            <wp:extent cx="5274310" cy="989283"/>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5274310" cy="989283"/>
                    </a:xfrm>
                    <a:prstGeom prst="rect">
                      <a:avLst/>
                    </a:prstGeom>
                    <a:noFill/>
                    <a:ln w="9525">
                      <a:noFill/>
                      <a:miter lim="800000"/>
                      <a:headEnd/>
                      <a:tailEnd/>
                    </a:ln>
                  </pic:spPr>
                </pic:pic>
              </a:graphicData>
            </a:graphic>
          </wp:inline>
        </w:drawing>
      </w:r>
    </w:p>
    <w:p w:rsidR="00105DE1" w:rsidRPr="00FC3C67" w:rsidRDefault="002C4737" w:rsidP="002C4737">
      <w:pPr>
        <w:ind w:firstLineChars="200" w:firstLine="600"/>
        <w:rPr>
          <w:rFonts w:ascii="仿宋_GB2312" w:eastAsia="仿宋_GB2312" w:hAnsi="黑体"/>
          <w:sz w:val="30"/>
          <w:szCs w:val="30"/>
        </w:rPr>
      </w:pPr>
      <w:r>
        <w:rPr>
          <w:rFonts w:ascii="仿宋_GB2312" w:eastAsia="仿宋_GB2312" w:hAnsi="黑体" w:hint="eastAsia"/>
          <w:sz w:val="30"/>
          <w:szCs w:val="30"/>
        </w:rPr>
        <w:lastRenderedPageBreak/>
        <w:t>4、</w:t>
      </w:r>
      <w:r w:rsidR="00105DE1" w:rsidRPr="00FC3C67">
        <w:rPr>
          <w:rFonts w:ascii="仿宋_GB2312" w:eastAsia="仿宋_GB2312" w:hAnsi="黑体" w:hint="eastAsia"/>
          <w:sz w:val="30"/>
          <w:szCs w:val="30"/>
        </w:rPr>
        <w:t>选择需要申报的部门：</w:t>
      </w:r>
    </w:p>
    <w:p w:rsidR="00105DE1" w:rsidRDefault="00105DE1" w:rsidP="007C5F37">
      <w:pPr>
        <w:rPr>
          <w:sz w:val="36"/>
        </w:rPr>
      </w:pPr>
      <w:r>
        <w:rPr>
          <w:rFonts w:hint="eastAsia"/>
          <w:noProof/>
          <w:sz w:val="36"/>
        </w:rPr>
        <w:drawing>
          <wp:inline distT="0" distB="0" distL="0" distR="0">
            <wp:extent cx="5274310" cy="2195540"/>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a:stretch>
                      <a:fillRect/>
                    </a:stretch>
                  </pic:blipFill>
                  <pic:spPr bwMode="auto">
                    <a:xfrm>
                      <a:off x="0" y="0"/>
                      <a:ext cx="5274310" cy="2195540"/>
                    </a:xfrm>
                    <a:prstGeom prst="rect">
                      <a:avLst/>
                    </a:prstGeom>
                    <a:noFill/>
                    <a:ln w="9525">
                      <a:noFill/>
                      <a:miter lim="800000"/>
                      <a:headEnd/>
                      <a:tailEnd/>
                    </a:ln>
                  </pic:spPr>
                </pic:pic>
              </a:graphicData>
            </a:graphic>
          </wp:inline>
        </w:drawing>
      </w:r>
    </w:p>
    <w:p w:rsidR="00105DE1" w:rsidRPr="00FC3C67" w:rsidRDefault="002C4737" w:rsidP="002C4737">
      <w:pPr>
        <w:ind w:firstLineChars="200" w:firstLine="600"/>
        <w:rPr>
          <w:rFonts w:ascii="仿宋_GB2312" w:eastAsia="仿宋_GB2312" w:hAnsi="黑体"/>
          <w:sz w:val="30"/>
          <w:szCs w:val="30"/>
        </w:rPr>
      </w:pPr>
      <w:r>
        <w:rPr>
          <w:rFonts w:ascii="仿宋_GB2312" w:eastAsia="仿宋_GB2312" w:hAnsi="黑体" w:hint="eastAsia"/>
          <w:sz w:val="30"/>
          <w:szCs w:val="30"/>
        </w:rPr>
        <w:t>5、</w:t>
      </w:r>
      <w:r w:rsidR="00105DE1" w:rsidRPr="00FC3C67">
        <w:rPr>
          <w:rFonts w:ascii="仿宋_GB2312" w:eastAsia="仿宋_GB2312" w:hAnsi="黑体" w:hint="eastAsia"/>
          <w:sz w:val="30"/>
          <w:szCs w:val="30"/>
        </w:rPr>
        <w:t>确定后</w:t>
      </w:r>
      <w:r w:rsidR="00B91F41" w:rsidRPr="00FC3C67">
        <w:rPr>
          <w:rFonts w:ascii="仿宋_GB2312" w:eastAsia="仿宋_GB2312" w:hAnsi="黑体" w:hint="eastAsia"/>
          <w:sz w:val="30"/>
          <w:szCs w:val="30"/>
        </w:rPr>
        <w:t>开始申报</w:t>
      </w:r>
    </w:p>
    <w:p w:rsidR="00105DE1" w:rsidRDefault="00105DE1" w:rsidP="007C5F37">
      <w:pPr>
        <w:rPr>
          <w:sz w:val="36"/>
        </w:rPr>
      </w:pPr>
      <w:r>
        <w:rPr>
          <w:rFonts w:hint="eastAsia"/>
          <w:noProof/>
          <w:sz w:val="36"/>
        </w:rPr>
        <w:drawing>
          <wp:inline distT="0" distB="0" distL="0" distR="0">
            <wp:extent cx="5274310" cy="2351583"/>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5274310" cy="2351583"/>
                    </a:xfrm>
                    <a:prstGeom prst="rect">
                      <a:avLst/>
                    </a:prstGeom>
                    <a:noFill/>
                    <a:ln w="9525">
                      <a:noFill/>
                      <a:miter lim="800000"/>
                      <a:headEnd/>
                      <a:tailEnd/>
                    </a:ln>
                  </pic:spPr>
                </pic:pic>
              </a:graphicData>
            </a:graphic>
          </wp:inline>
        </w:drawing>
      </w:r>
    </w:p>
    <w:p w:rsidR="00B91F41" w:rsidRDefault="002C4737" w:rsidP="002C4737">
      <w:pPr>
        <w:ind w:firstLineChars="200" w:firstLine="600"/>
        <w:rPr>
          <w:rFonts w:ascii="仿宋_GB2312" w:eastAsia="仿宋_GB2312" w:hAnsi="黑体"/>
          <w:sz w:val="30"/>
          <w:szCs w:val="30"/>
        </w:rPr>
      </w:pPr>
      <w:r>
        <w:rPr>
          <w:rFonts w:ascii="仿宋_GB2312" w:eastAsia="仿宋_GB2312" w:hAnsi="黑体" w:hint="eastAsia"/>
          <w:sz w:val="30"/>
          <w:szCs w:val="30"/>
        </w:rPr>
        <w:t>6、填写相关材料即可</w:t>
      </w:r>
    </w:p>
    <w:p w:rsidR="00105DE1" w:rsidRPr="002C4737" w:rsidRDefault="002C4737" w:rsidP="002C4737">
      <w:pPr>
        <w:ind w:firstLineChars="200" w:firstLine="420"/>
        <w:rPr>
          <w:rFonts w:ascii="仿宋_GB2312" w:eastAsia="仿宋_GB2312" w:hAnsi="黑体"/>
          <w:sz w:val="30"/>
          <w:szCs w:val="30"/>
        </w:rPr>
      </w:pPr>
      <w:r>
        <w:rPr>
          <w:noProof/>
        </w:rPr>
        <w:drawing>
          <wp:inline distT="0" distB="0" distL="0" distR="0" wp14:anchorId="150BCCDA" wp14:editId="69BEECEC">
            <wp:extent cx="4716145" cy="2849880"/>
            <wp:effectExtent l="0" t="0" r="825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7254" cy="2874721"/>
                    </a:xfrm>
                    <a:prstGeom prst="rect">
                      <a:avLst/>
                    </a:prstGeom>
                  </pic:spPr>
                </pic:pic>
              </a:graphicData>
            </a:graphic>
          </wp:inline>
        </w:drawing>
      </w:r>
      <w:bookmarkStart w:id="0" w:name="_GoBack"/>
      <w:bookmarkEnd w:id="0"/>
    </w:p>
    <w:sectPr w:rsidR="00105DE1" w:rsidRPr="002C4737" w:rsidSect="00595B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A03" w:rsidRDefault="00AC1A03" w:rsidP="00247301">
      <w:r>
        <w:separator/>
      </w:r>
    </w:p>
  </w:endnote>
  <w:endnote w:type="continuationSeparator" w:id="0">
    <w:p w:rsidR="00AC1A03" w:rsidRDefault="00AC1A03" w:rsidP="00247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A03" w:rsidRDefault="00AC1A03" w:rsidP="00247301">
      <w:r>
        <w:separator/>
      </w:r>
    </w:p>
  </w:footnote>
  <w:footnote w:type="continuationSeparator" w:id="0">
    <w:p w:rsidR="00AC1A03" w:rsidRDefault="00AC1A03" w:rsidP="00247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B18CF"/>
    <w:multiLevelType w:val="multilevel"/>
    <w:tmpl w:val="E014E5D4"/>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7A3510C8"/>
    <w:multiLevelType w:val="hybridMultilevel"/>
    <w:tmpl w:val="463E2864"/>
    <w:lvl w:ilvl="0" w:tplc="9F841C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01"/>
    <w:rsid w:val="00105DE1"/>
    <w:rsid w:val="00201060"/>
    <w:rsid w:val="00247301"/>
    <w:rsid w:val="002C4737"/>
    <w:rsid w:val="00595B9D"/>
    <w:rsid w:val="006D00A8"/>
    <w:rsid w:val="007C5F37"/>
    <w:rsid w:val="00811EBE"/>
    <w:rsid w:val="008E267F"/>
    <w:rsid w:val="0092023F"/>
    <w:rsid w:val="00AB214E"/>
    <w:rsid w:val="00AC1A03"/>
    <w:rsid w:val="00B91F41"/>
    <w:rsid w:val="00E01D42"/>
    <w:rsid w:val="00FC3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FF544"/>
  <w15:docId w15:val="{016BA0FA-49BE-4C04-AB7F-63A2588C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B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73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47301"/>
    <w:rPr>
      <w:sz w:val="18"/>
      <w:szCs w:val="18"/>
    </w:rPr>
  </w:style>
  <w:style w:type="paragraph" w:styleId="a5">
    <w:name w:val="footer"/>
    <w:basedOn w:val="a"/>
    <w:link w:val="a6"/>
    <w:uiPriority w:val="99"/>
    <w:unhideWhenUsed/>
    <w:rsid w:val="00247301"/>
    <w:pPr>
      <w:tabs>
        <w:tab w:val="center" w:pos="4153"/>
        <w:tab w:val="right" w:pos="8306"/>
      </w:tabs>
      <w:snapToGrid w:val="0"/>
      <w:jc w:val="left"/>
    </w:pPr>
    <w:rPr>
      <w:sz w:val="18"/>
      <w:szCs w:val="18"/>
    </w:rPr>
  </w:style>
  <w:style w:type="character" w:customStyle="1" w:styleId="a6">
    <w:name w:val="页脚 字符"/>
    <w:basedOn w:val="a0"/>
    <w:link w:val="a5"/>
    <w:uiPriority w:val="99"/>
    <w:rsid w:val="00247301"/>
    <w:rPr>
      <w:sz w:val="18"/>
      <w:szCs w:val="18"/>
    </w:rPr>
  </w:style>
  <w:style w:type="paragraph" w:styleId="a7">
    <w:name w:val="List Paragraph"/>
    <w:basedOn w:val="a"/>
    <w:uiPriority w:val="34"/>
    <w:qFormat/>
    <w:rsid w:val="00247301"/>
    <w:pPr>
      <w:ind w:firstLineChars="200" w:firstLine="420"/>
    </w:pPr>
  </w:style>
  <w:style w:type="paragraph" w:styleId="a8">
    <w:name w:val="Balloon Text"/>
    <w:basedOn w:val="a"/>
    <w:link w:val="a9"/>
    <w:uiPriority w:val="99"/>
    <w:semiHidden/>
    <w:unhideWhenUsed/>
    <w:rsid w:val="00247301"/>
    <w:rPr>
      <w:sz w:val="18"/>
      <w:szCs w:val="18"/>
    </w:rPr>
  </w:style>
  <w:style w:type="character" w:customStyle="1" w:styleId="a9">
    <w:name w:val="批注框文本 字符"/>
    <w:basedOn w:val="a0"/>
    <w:link w:val="a8"/>
    <w:uiPriority w:val="99"/>
    <w:semiHidden/>
    <w:rsid w:val="002473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21</Words>
  <Characters>122</Characters>
  <Application>Microsoft Office Word</Application>
  <DocSecurity>0</DocSecurity>
  <Lines>1</Lines>
  <Paragraphs>1</Paragraphs>
  <ScaleCrop>false</ScaleCrop>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wnwan</cp:lastModifiedBy>
  <cp:revision>3</cp:revision>
  <dcterms:created xsi:type="dcterms:W3CDTF">2018-11-13T07:00:00Z</dcterms:created>
  <dcterms:modified xsi:type="dcterms:W3CDTF">2018-11-13T07:43:00Z</dcterms:modified>
</cp:coreProperties>
</file>